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B5A" w:rsidRDefault="007F1B5A" w:rsidP="007F1B5A">
      <w:bookmarkStart w:id="0" w:name="_GoBack"/>
      <w:bookmarkEnd w:id="0"/>
      <w:r>
        <w:t xml:space="preserve">Amelia Oleszko ZSB Opole, kl. 2 TAp </w:t>
      </w:r>
    </w:p>
    <w:p w:rsidR="007F1B5A" w:rsidRDefault="007F1B5A" w:rsidP="007F1B5A">
      <w:pPr>
        <w:rPr>
          <w:rFonts w:ascii="AAAAAE+Calibri-Bold" w:hAnsi="AAAAAE+Calibri-Bold" w:cs="AAAAAE+Calibri-Bold"/>
          <w:b/>
          <w:bCs/>
          <w:sz w:val="23"/>
          <w:szCs w:val="23"/>
        </w:rPr>
      </w:pPr>
      <w:r>
        <w:rPr>
          <w:rFonts w:ascii="AAAAAE+Calibri-Bold" w:hAnsi="AAAAAE+Calibri-Bold" w:cs="AAAAAE+Calibri-Bold"/>
          <w:b/>
          <w:bCs/>
          <w:sz w:val="23"/>
          <w:szCs w:val="23"/>
        </w:rPr>
        <w:t xml:space="preserve">Wystawa World Press Photo 2020 – moje „Zdjęcie Roku” </w:t>
      </w:r>
    </w:p>
    <w:p w:rsidR="007F1B5A" w:rsidRDefault="007F1B5A" w:rsidP="007F1B5A">
      <w:pPr>
        <w:rPr>
          <w:rFonts w:ascii="AAAAAE+Calibri-Bold" w:hAnsi="AAAAAE+Calibri-Bold" w:cs="AAAAAE+Calibri-Bold"/>
          <w:b/>
          <w:bCs/>
          <w:sz w:val="23"/>
          <w:szCs w:val="23"/>
        </w:rPr>
      </w:pPr>
    </w:p>
    <w:p w:rsidR="00764E87" w:rsidRDefault="007F1B5A" w:rsidP="00764E87">
      <w:pPr>
        <w:jc w:val="both"/>
        <w:rPr>
          <w:sz w:val="23"/>
          <w:szCs w:val="23"/>
        </w:rPr>
      </w:pPr>
      <w:r>
        <w:rPr>
          <w:sz w:val="23"/>
          <w:szCs w:val="23"/>
        </w:rPr>
        <w:t xml:space="preserve">Opis rozpocznę od </w:t>
      </w:r>
      <w:r w:rsidR="00D74356">
        <w:rPr>
          <w:sz w:val="23"/>
          <w:szCs w:val="23"/>
        </w:rPr>
        <w:t>tego, w jakich</w:t>
      </w:r>
      <w:r>
        <w:rPr>
          <w:sz w:val="23"/>
          <w:szCs w:val="23"/>
        </w:rPr>
        <w:t xml:space="preserve"> warunkach obejrzałam wystawę, ponieważ świetnie pokaże to kontekst i specyfikę czasów, w których przyszło nam odbierać sztukę. Był to ostatni dzień przed krajowym </w:t>
      </w:r>
      <w:r>
        <w:rPr>
          <w:rFonts w:ascii="AAAAAG+Calibri-Italic" w:hAnsi="AAAAAG+Calibri-Italic" w:cs="AAAAAG+Calibri-Italic"/>
          <w:i/>
          <w:iCs/>
          <w:sz w:val="23"/>
          <w:szCs w:val="23"/>
        </w:rPr>
        <w:t>lockdownem</w:t>
      </w:r>
      <w:r>
        <w:rPr>
          <w:sz w:val="23"/>
          <w:szCs w:val="23"/>
        </w:rPr>
        <w:t>, a co za tym idzie zamknięciem galerii, nie tylko tych handlowych, ale również galerii sztuki. Tego chłodnego wieczoru w długiej kolejce stali ludzie pragnący wykorzystać ostatni moment na obejrzenie ekspozycji World Press Photo. Po godzinie czekania mi również udało się wejść i zaraz na wstępie zobaczyłam niezwykłe zdjęcie.</w:t>
      </w:r>
      <w:r w:rsidR="00764E87">
        <w:rPr>
          <w:sz w:val="23"/>
          <w:szCs w:val="23"/>
        </w:rPr>
        <w:br/>
      </w:r>
    </w:p>
    <w:p w:rsidR="00764E87" w:rsidRDefault="007F1B5A" w:rsidP="00764E87">
      <w:pPr>
        <w:ind w:firstLine="708"/>
        <w:jc w:val="both"/>
        <w:rPr>
          <w:sz w:val="23"/>
          <w:szCs w:val="23"/>
        </w:rPr>
      </w:pPr>
      <w:r>
        <w:rPr>
          <w:sz w:val="23"/>
          <w:szCs w:val="23"/>
        </w:rPr>
        <w:t xml:space="preserve"> Była to czarnobiała fotografia pochodząca z RPA, którą wykonał Alon Skuy. Przedstawiała ona młodego czarnoskórego mężczyznę w tanecznej pozie na tle ściany wykonanej z metalowej kratki. Z prawej strony stał dozownik na wodę, co </w:t>
      </w:r>
      <w:r w:rsidR="00D74356">
        <w:rPr>
          <w:sz w:val="23"/>
          <w:szCs w:val="23"/>
        </w:rPr>
        <w:t>wskazywało, że</w:t>
      </w:r>
      <w:r>
        <w:rPr>
          <w:sz w:val="23"/>
          <w:szCs w:val="23"/>
        </w:rPr>
        <w:t xml:space="preserve"> jest to jakiś budynek użyteczności publicznej. Afrykańczyk miał na sobie sportowe ubranie, a jego włosy były ścięte bardzo krótko. Szybko zauważyłam też, że bohater zdjęcia nie ma połowy jednej nogi. Jednak to, co robił sprawiało, że nie patrzyłam na niego z perspektywy niepełnosprawności. Otóż – utrzymywał swoje ciało ponad ziemią wspierając się wyłącznie na </w:t>
      </w:r>
      <w:r w:rsidR="00D74356">
        <w:rPr>
          <w:sz w:val="23"/>
          <w:szCs w:val="23"/>
        </w:rPr>
        <w:t>kuli, którą</w:t>
      </w:r>
      <w:r>
        <w:rPr>
          <w:sz w:val="23"/>
          <w:szCs w:val="23"/>
        </w:rPr>
        <w:t xml:space="preserve"> trzymał w dłoni. Wolną rękę i nogi unosił ku górze tworząc w ten sposób figurę podobną do wyskoku karate. Sam jednak patrzył w kierunku światła wpadającego do pomieszczenia. Wszystko to robił z taką lekkością i swobodą, jakby był to jego codzienny zwyczaj, niczym nie różniący się od porannego wstania z łóżka. Twarz tego młodego człowieka była spokojna i poważna, ale malowało się na niej coś jeszcze. Była to twarz człowieka, który jest pewien </w:t>
      </w:r>
      <w:r w:rsidR="00D74356">
        <w:rPr>
          <w:sz w:val="23"/>
          <w:szCs w:val="23"/>
        </w:rPr>
        <w:t>tego, co</w:t>
      </w:r>
      <w:r>
        <w:rPr>
          <w:sz w:val="23"/>
          <w:szCs w:val="23"/>
        </w:rPr>
        <w:t xml:space="preserve"> robi. Właśnie takie wrażenie biło</w:t>
      </w:r>
      <w:r w:rsidR="00495133">
        <w:rPr>
          <w:sz w:val="23"/>
          <w:szCs w:val="23"/>
        </w:rPr>
        <w:br/>
      </w:r>
      <w:r>
        <w:rPr>
          <w:sz w:val="23"/>
          <w:szCs w:val="23"/>
        </w:rPr>
        <w:t xml:space="preserve"> z fotografii tak zdecydowanie, że i ja je poczułam. Choć może brzmieć to zabawnie, automatycznie napięłam brzuch i wyprostowałam się. Zdjęcie wpłynęło na moje odczucia, </w:t>
      </w:r>
      <w:r w:rsidR="00495133">
        <w:rPr>
          <w:sz w:val="23"/>
          <w:szCs w:val="23"/>
        </w:rPr>
        <w:br/>
      </w:r>
      <w:r>
        <w:rPr>
          <w:sz w:val="23"/>
          <w:szCs w:val="23"/>
        </w:rPr>
        <w:t xml:space="preserve">a przecież właśnie to powinna robić sztuka. Potem zaczęłam czytać opis zdjęcia. Dowiedziałam </w:t>
      </w:r>
      <w:r w:rsidR="00D74356">
        <w:rPr>
          <w:sz w:val="23"/>
          <w:szCs w:val="23"/>
        </w:rPr>
        <w:t>się, że</w:t>
      </w:r>
      <w:r>
        <w:rPr>
          <w:sz w:val="23"/>
          <w:szCs w:val="23"/>
        </w:rPr>
        <w:t xml:space="preserve"> przedstawiony na nim mężczyzna ma na imię Musa. Był on dobrze zapowiadającym się piłkarzem, jednak wieku 11 lat z powodu choroby nowotworowej amputowano mu nogę. Mimo tego Musa nie zrezygnował z kariery sportowej i dalej ćwiczył. Obecnie jest tancerzem w Vuyani Dance Theatre w Johannesburgu. Historia tego dzielnego człowieka wydała mi się bardzo inspirująca. Im dłużej patrzyłam na zdjęcie, tym więcej odkrywałam zawartych w nim symboli. Metalowa kraciasta ściana i sufit </w:t>
      </w:r>
      <w:r w:rsidR="00D74356">
        <w:rPr>
          <w:sz w:val="23"/>
          <w:szCs w:val="23"/>
        </w:rPr>
        <w:t>sprawiają, że</w:t>
      </w:r>
      <w:r>
        <w:rPr>
          <w:sz w:val="23"/>
          <w:szCs w:val="23"/>
        </w:rPr>
        <w:t xml:space="preserve"> Musa zdaje się być w klatce. Inny ciekawy element to fakt, że jedyną </w:t>
      </w:r>
      <w:r w:rsidR="00D74356">
        <w:rPr>
          <w:sz w:val="23"/>
          <w:szCs w:val="23"/>
        </w:rPr>
        <w:t>rzeczą, która</w:t>
      </w:r>
      <w:r>
        <w:rPr>
          <w:sz w:val="23"/>
          <w:szCs w:val="23"/>
        </w:rPr>
        <w:t xml:space="preserve"> trzyma go przy ziemi jest kula, uważana za symbol niepełnosprawności. Jednak Musa patrzy w stronę światła, czyli koncentruje się na nadziei. </w:t>
      </w:r>
    </w:p>
    <w:p w:rsidR="00535883" w:rsidRPr="00764E87" w:rsidRDefault="00D74356" w:rsidP="00764E87">
      <w:pPr>
        <w:ind w:firstLine="708"/>
        <w:jc w:val="both"/>
        <w:rPr>
          <w:sz w:val="23"/>
          <w:szCs w:val="23"/>
        </w:rPr>
      </w:pPr>
      <w:r>
        <w:rPr>
          <w:sz w:val="23"/>
          <w:szCs w:val="23"/>
        </w:rPr>
        <w:t>Uważam, że</w:t>
      </w:r>
      <w:r w:rsidR="007F1B5A">
        <w:rPr>
          <w:sz w:val="23"/>
          <w:szCs w:val="23"/>
        </w:rPr>
        <w:t xml:space="preserve"> opisana przeze mnie fotografia nie bez powodu zajęła trzecie miejsce </w:t>
      </w:r>
      <w:r w:rsidR="00495133">
        <w:rPr>
          <w:sz w:val="23"/>
          <w:szCs w:val="23"/>
        </w:rPr>
        <w:br/>
      </w:r>
      <w:r w:rsidR="007F1B5A">
        <w:rPr>
          <w:sz w:val="23"/>
          <w:szCs w:val="23"/>
        </w:rPr>
        <w:t>w kategorii zdjęcie pojedyncze. Można ją różnie interpretować, mimo pozornej prostoty jest bardzo artystyczne. Wywiera dobry wpływ na odbiorcę. Mam nadzieję, że mój opis pozwolił również ludziom, którzy go czytają poczuć chodź trochę tej pozytywnej energii.</w:t>
      </w:r>
    </w:p>
    <w:sectPr w:rsidR="00535883" w:rsidRPr="00764E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AAAAE+Calibri-Bold">
    <w:altName w:val="Calibri"/>
    <w:panose1 w:val="00000000000000000000"/>
    <w:charset w:val="EE"/>
    <w:family w:val="swiss"/>
    <w:notTrueType/>
    <w:pitch w:val="default"/>
    <w:sig w:usb0="00000005" w:usb1="00000000" w:usb2="00000000" w:usb3="00000000" w:csb0="00000002" w:csb1="00000000"/>
  </w:font>
  <w:font w:name="AAAAAG+Calibri-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A52B3"/>
    <w:multiLevelType w:val="hybridMultilevel"/>
    <w:tmpl w:val="C0562C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EDD"/>
    <w:rsid w:val="001E6F79"/>
    <w:rsid w:val="00495133"/>
    <w:rsid w:val="00535883"/>
    <w:rsid w:val="00710D23"/>
    <w:rsid w:val="00764E87"/>
    <w:rsid w:val="007F1B5A"/>
    <w:rsid w:val="00811EDD"/>
    <w:rsid w:val="00A6547B"/>
    <w:rsid w:val="00A76787"/>
    <w:rsid w:val="00CA78CD"/>
    <w:rsid w:val="00D743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76787"/>
    <w:rPr>
      <w:color w:val="0000FF" w:themeColor="hyperlink"/>
      <w:u w:val="single"/>
    </w:rPr>
  </w:style>
  <w:style w:type="paragraph" w:styleId="Akapitzlist">
    <w:name w:val="List Paragraph"/>
    <w:basedOn w:val="Normalny"/>
    <w:uiPriority w:val="34"/>
    <w:qFormat/>
    <w:rsid w:val="00A767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76787"/>
    <w:rPr>
      <w:color w:val="0000FF" w:themeColor="hyperlink"/>
      <w:u w:val="single"/>
    </w:rPr>
  </w:style>
  <w:style w:type="paragraph" w:styleId="Akapitzlist">
    <w:name w:val="List Paragraph"/>
    <w:basedOn w:val="Normalny"/>
    <w:uiPriority w:val="34"/>
    <w:qFormat/>
    <w:rsid w:val="00A76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4D462-13B7-42F1-BF7B-32A90069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2622</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2021-03-24T08:56:00Z</dcterms:created>
  <dcterms:modified xsi:type="dcterms:W3CDTF">2021-03-24T08:56:00Z</dcterms:modified>
</cp:coreProperties>
</file>