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2D" w:rsidRDefault="0081762D" w:rsidP="002206CB">
      <w:pPr>
        <w:ind w:left="424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do Zarządzenia Nr OR-I.0050</w:t>
      </w:r>
      <w:r w:rsidR="002206CB">
        <w:rPr>
          <w:rFonts w:ascii="Times New Roman" w:hAnsi="Times New Roman" w:cs="Times New Roman"/>
          <w:sz w:val="18"/>
          <w:szCs w:val="18"/>
        </w:rPr>
        <w:t>.17.</w:t>
      </w:r>
      <w:r>
        <w:rPr>
          <w:rFonts w:ascii="Times New Roman" w:hAnsi="Times New Roman" w:cs="Times New Roman"/>
          <w:sz w:val="18"/>
          <w:szCs w:val="18"/>
        </w:rPr>
        <w:t>2020</w:t>
      </w:r>
    </w:p>
    <w:p w:rsidR="0081762D" w:rsidRPr="00F835C6" w:rsidRDefault="002206CB" w:rsidP="0081762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81762D">
        <w:rPr>
          <w:rFonts w:ascii="Times New Roman" w:hAnsi="Times New Roman" w:cs="Times New Roman"/>
          <w:sz w:val="18"/>
          <w:szCs w:val="18"/>
        </w:rPr>
        <w:t xml:space="preserve">Prezydenta Miasta Opola z dnia </w:t>
      </w:r>
      <w:r>
        <w:rPr>
          <w:rFonts w:ascii="Times New Roman" w:hAnsi="Times New Roman" w:cs="Times New Roman"/>
          <w:sz w:val="18"/>
          <w:szCs w:val="18"/>
        </w:rPr>
        <w:t xml:space="preserve">15 stycznia 2020 </w:t>
      </w:r>
      <w:bookmarkStart w:id="0" w:name="_GoBack"/>
      <w:bookmarkEnd w:id="0"/>
      <w:r w:rsidR="0081762D">
        <w:rPr>
          <w:rFonts w:ascii="Times New Roman" w:hAnsi="Times New Roman" w:cs="Times New Roman"/>
          <w:sz w:val="18"/>
          <w:szCs w:val="18"/>
        </w:rPr>
        <w:t>r.</w:t>
      </w:r>
    </w:p>
    <w:p w:rsidR="0081762D" w:rsidRDefault="0081762D" w:rsidP="0081762D">
      <w:pPr>
        <w:rPr>
          <w:rFonts w:ascii="Times New Roman" w:hAnsi="Times New Roman" w:cs="Times New Roman"/>
          <w:sz w:val="24"/>
          <w:szCs w:val="24"/>
        </w:rPr>
      </w:pPr>
    </w:p>
    <w:p w:rsidR="0081762D" w:rsidRDefault="0081762D" w:rsidP="0081762D">
      <w:pPr>
        <w:rPr>
          <w:rFonts w:ascii="Times New Roman" w:hAnsi="Times New Roman" w:cs="Times New Roman"/>
          <w:sz w:val="24"/>
          <w:szCs w:val="24"/>
        </w:rPr>
      </w:pPr>
    </w:p>
    <w:p w:rsidR="0081762D" w:rsidRDefault="0081762D" w:rsidP="0081762D">
      <w:pPr>
        <w:tabs>
          <w:tab w:val="left" w:pos="21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OGŁOSZENIE O KONKURSIE</w:t>
      </w:r>
    </w:p>
    <w:p w:rsidR="0081762D" w:rsidRDefault="0081762D" w:rsidP="0081762D">
      <w:pPr>
        <w:tabs>
          <w:tab w:val="left" w:pos="2175"/>
        </w:tabs>
        <w:rPr>
          <w:rFonts w:ascii="Times New Roman" w:hAnsi="Times New Roman" w:cs="Times New Roman"/>
          <w:b/>
          <w:sz w:val="24"/>
          <w:szCs w:val="24"/>
        </w:rPr>
      </w:pPr>
    </w:p>
    <w:p w:rsidR="0081762D" w:rsidRDefault="0081762D" w:rsidP="0081762D">
      <w:pPr>
        <w:tabs>
          <w:tab w:val="left" w:pos="21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PREZYDENT MIASTA OPOLA</w:t>
      </w:r>
    </w:p>
    <w:p w:rsidR="0081762D" w:rsidRDefault="0081762D" w:rsidP="0081762D">
      <w:pPr>
        <w:tabs>
          <w:tab w:val="left" w:pos="284"/>
          <w:tab w:val="left" w:pos="21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ogłasza konkurs na kandydata n</w:t>
      </w:r>
      <w:r w:rsidR="008B0292">
        <w:rPr>
          <w:rFonts w:ascii="Times New Roman" w:hAnsi="Times New Roman" w:cs="Times New Roman"/>
          <w:b/>
          <w:sz w:val="24"/>
          <w:szCs w:val="24"/>
        </w:rPr>
        <w:t>a stanowisko dyrektora Galerii S</w:t>
      </w:r>
      <w:r>
        <w:rPr>
          <w:rFonts w:ascii="Times New Roman" w:hAnsi="Times New Roman" w:cs="Times New Roman"/>
          <w:b/>
          <w:sz w:val="24"/>
          <w:szCs w:val="24"/>
        </w:rPr>
        <w:t xml:space="preserve">ztuki Współczesnej, </w:t>
      </w:r>
      <w:r w:rsidR="00C064E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z siedzibą w Opolu przy Placu Teatralnym 12, zwanym dalej „konkursem”.</w:t>
      </w:r>
    </w:p>
    <w:p w:rsidR="0081762D" w:rsidRDefault="0081762D" w:rsidP="0081762D">
      <w:pPr>
        <w:tabs>
          <w:tab w:val="left" w:pos="2175"/>
        </w:tabs>
        <w:rPr>
          <w:rFonts w:ascii="Times New Roman" w:hAnsi="Times New Roman" w:cs="Times New Roman"/>
          <w:b/>
          <w:sz w:val="24"/>
          <w:szCs w:val="24"/>
        </w:rPr>
      </w:pPr>
    </w:p>
    <w:p w:rsidR="0081762D" w:rsidRDefault="0081762D" w:rsidP="0081762D">
      <w:pPr>
        <w:pStyle w:val="Akapitzlist"/>
        <w:numPr>
          <w:ilvl w:val="0"/>
          <w:numId w:val="1"/>
        </w:numPr>
        <w:tabs>
          <w:tab w:val="left" w:pos="2175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EFB">
        <w:rPr>
          <w:rFonts w:ascii="Times New Roman" w:hAnsi="Times New Roman" w:cs="Times New Roman"/>
          <w:b/>
          <w:sz w:val="24"/>
          <w:szCs w:val="24"/>
        </w:rPr>
        <w:t>Wymagania konkursowe – kwalifikacje, umiejętności</w:t>
      </w:r>
      <w:r>
        <w:rPr>
          <w:rFonts w:ascii="Times New Roman" w:hAnsi="Times New Roman" w:cs="Times New Roman"/>
          <w:b/>
          <w:sz w:val="24"/>
          <w:szCs w:val="24"/>
        </w:rPr>
        <w:t>, kompetencje kandydatów.</w:t>
      </w:r>
    </w:p>
    <w:p w:rsidR="0081762D" w:rsidRPr="00B80EC9" w:rsidRDefault="0081762D" w:rsidP="0081762D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B80EC9">
        <w:rPr>
          <w:rFonts w:ascii="Times New Roman" w:hAnsi="Times New Roman" w:cs="Times New Roman"/>
          <w:sz w:val="24"/>
          <w:szCs w:val="24"/>
        </w:rPr>
        <w:t>Warunkiem przystąpienia do konkursu jest spełnienie następujących wymogów:</w:t>
      </w:r>
    </w:p>
    <w:p w:rsidR="0081762D" w:rsidRDefault="0081762D" w:rsidP="0081762D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14EFB">
        <w:rPr>
          <w:rFonts w:ascii="Times New Roman" w:hAnsi="Times New Roman" w:cs="Times New Roman"/>
          <w:sz w:val="24"/>
          <w:szCs w:val="24"/>
        </w:rPr>
        <w:t>wykształcenie wyższe magisterskie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1762D" w:rsidRDefault="0081762D" w:rsidP="0081762D">
      <w:pPr>
        <w:pStyle w:val="Akapitzlist"/>
        <w:numPr>
          <w:ilvl w:val="0"/>
          <w:numId w:val="3"/>
        </w:numPr>
        <w:tabs>
          <w:tab w:val="left" w:pos="284"/>
          <w:tab w:val="left" w:pos="567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FB03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letni staż pracy, w tym – </w:t>
      </w:r>
      <w:r w:rsidR="0074099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letni staż w instytucjach kultury lub organizacjach i podmiotach związanych z działalnością kulturalną,</w:t>
      </w:r>
    </w:p>
    <w:p w:rsidR="0081762D" w:rsidRDefault="0081762D" w:rsidP="0081762D">
      <w:pPr>
        <w:pStyle w:val="Akapitzlist"/>
        <w:numPr>
          <w:ilvl w:val="0"/>
          <w:numId w:val="3"/>
        </w:numPr>
        <w:tabs>
          <w:tab w:val="left" w:pos="284"/>
          <w:tab w:val="left" w:pos="567"/>
          <w:tab w:val="left" w:pos="1276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zawodowe w zakresie funkcjonowania instytucji kultury i problematyki współczesnego wystawiennictwa,</w:t>
      </w:r>
    </w:p>
    <w:p w:rsidR="0081762D" w:rsidRDefault="0081762D" w:rsidP="0081762D">
      <w:pPr>
        <w:pStyle w:val="Akapitzlist"/>
        <w:numPr>
          <w:ilvl w:val="0"/>
          <w:numId w:val="3"/>
        </w:numPr>
        <w:tabs>
          <w:tab w:val="left" w:pos="284"/>
          <w:tab w:val="left" w:pos="567"/>
          <w:tab w:val="left" w:pos="1276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problematyki z zakresu sztuki współczesnej i jej specyfiki,</w:t>
      </w:r>
    </w:p>
    <w:p w:rsidR="0081762D" w:rsidRDefault="0081762D" w:rsidP="0081762D">
      <w:pPr>
        <w:pStyle w:val="Akapitzlist"/>
        <w:numPr>
          <w:ilvl w:val="0"/>
          <w:numId w:val="3"/>
        </w:numPr>
        <w:tabs>
          <w:tab w:val="left" w:pos="284"/>
          <w:tab w:val="left" w:pos="567"/>
          <w:tab w:val="left" w:pos="1276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realiz</w:t>
      </w:r>
      <w:r w:rsidR="00F81127">
        <w:rPr>
          <w:rFonts w:ascii="Times New Roman" w:hAnsi="Times New Roman" w:cs="Times New Roman"/>
          <w:sz w:val="24"/>
          <w:szCs w:val="24"/>
        </w:rPr>
        <w:t>acji projektów międzynarodowych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F81127">
        <w:rPr>
          <w:rFonts w:ascii="Times New Roman" w:hAnsi="Times New Roman" w:cs="Times New Roman"/>
          <w:sz w:val="24"/>
          <w:szCs w:val="24"/>
        </w:rPr>
        <w:t xml:space="preserve"> dziedzinie kultury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1762D" w:rsidRDefault="0081762D" w:rsidP="0081762D">
      <w:pPr>
        <w:pStyle w:val="Akapitzlist"/>
        <w:numPr>
          <w:ilvl w:val="0"/>
          <w:numId w:val="3"/>
        </w:numPr>
        <w:tabs>
          <w:tab w:val="left" w:pos="284"/>
          <w:tab w:val="left" w:pos="567"/>
          <w:tab w:val="left" w:pos="1276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niekaralność</w:t>
      </w:r>
      <w:r w:rsidR="00F81127">
        <w:rPr>
          <w:rFonts w:ascii="Times New Roman" w:hAnsi="Times New Roman" w:cs="Times New Roman"/>
          <w:sz w:val="24"/>
          <w:szCs w:val="24"/>
        </w:rPr>
        <w:t>.</w:t>
      </w:r>
    </w:p>
    <w:p w:rsidR="0081762D" w:rsidRDefault="0081762D" w:rsidP="0081762D">
      <w:pPr>
        <w:tabs>
          <w:tab w:val="left" w:pos="284"/>
          <w:tab w:val="left" w:pos="360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Dodatkowo preferowani będą kandydaci, którzy posiadają:</w:t>
      </w:r>
    </w:p>
    <w:p w:rsidR="0081762D" w:rsidRDefault="0081762D" w:rsidP="0081762D">
      <w:pPr>
        <w:pStyle w:val="Akapitzlist"/>
        <w:numPr>
          <w:ilvl w:val="0"/>
          <w:numId w:val="2"/>
        </w:numPr>
        <w:tabs>
          <w:tab w:val="left" w:pos="284"/>
          <w:tab w:val="left" w:pos="360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w jednej z dziedzin związanych z d</w:t>
      </w:r>
      <w:r w:rsidR="00AC4E22">
        <w:rPr>
          <w:rFonts w:ascii="Times New Roman" w:hAnsi="Times New Roman" w:cs="Times New Roman"/>
          <w:sz w:val="24"/>
          <w:szCs w:val="24"/>
        </w:rPr>
        <w:t xml:space="preserve">ziałalnością statutową Galerii </w:t>
      </w:r>
      <w:r>
        <w:rPr>
          <w:rFonts w:ascii="Times New Roman" w:hAnsi="Times New Roman" w:cs="Times New Roman"/>
          <w:sz w:val="24"/>
          <w:szCs w:val="24"/>
        </w:rPr>
        <w:t>(historia sztuki, humanistyczne, artystyczne);</w:t>
      </w:r>
    </w:p>
    <w:p w:rsidR="0081762D" w:rsidRDefault="0081762D" w:rsidP="0081762D">
      <w:pPr>
        <w:pStyle w:val="Akapitzlist"/>
        <w:numPr>
          <w:ilvl w:val="0"/>
          <w:numId w:val="2"/>
        </w:numPr>
        <w:tabs>
          <w:tab w:val="left" w:pos="284"/>
          <w:tab w:val="left" w:pos="360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przepisów prawnych dotyczących funkcjonowania instytucji kultury                     i finansów publicznych,</w:t>
      </w:r>
    </w:p>
    <w:p w:rsidR="0081762D" w:rsidRDefault="0081762D" w:rsidP="0081762D">
      <w:pPr>
        <w:pStyle w:val="Akapitzlist"/>
        <w:numPr>
          <w:ilvl w:val="0"/>
          <w:numId w:val="2"/>
        </w:numPr>
        <w:tabs>
          <w:tab w:val="left" w:pos="284"/>
          <w:tab w:val="left" w:pos="360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ukończone podyplomowe studia, kursy, szkolenia związane z zarządzaniem kulturą, zasobami ludzkimi, i/lub wystawiennictwem;</w:t>
      </w:r>
    </w:p>
    <w:p w:rsidR="0081762D" w:rsidRDefault="0081762D" w:rsidP="0081762D">
      <w:pPr>
        <w:pStyle w:val="Akapitzlist"/>
        <w:numPr>
          <w:ilvl w:val="0"/>
          <w:numId w:val="2"/>
        </w:numPr>
        <w:tabs>
          <w:tab w:val="left" w:pos="284"/>
          <w:tab w:val="left" w:pos="360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pozyskiwaniu środków na działalność</w:t>
      </w:r>
      <w:r w:rsidR="0074099B">
        <w:rPr>
          <w:rFonts w:ascii="Times New Roman" w:hAnsi="Times New Roman" w:cs="Times New Roman"/>
          <w:sz w:val="24"/>
          <w:szCs w:val="24"/>
        </w:rPr>
        <w:t>;</w:t>
      </w:r>
    </w:p>
    <w:p w:rsidR="0074099B" w:rsidRDefault="0074099B" w:rsidP="0081762D">
      <w:pPr>
        <w:pStyle w:val="Akapitzlist"/>
        <w:numPr>
          <w:ilvl w:val="0"/>
          <w:numId w:val="2"/>
        </w:numPr>
        <w:tabs>
          <w:tab w:val="left" w:pos="284"/>
          <w:tab w:val="left" w:pos="360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099B">
        <w:rPr>
          <w:rFonts w:ascii="Times New Roman" w:hAnsi="Times New Roman" w:cs="Times New Roman"/>
          <w:sz w:val="24"/>
          <w:szCs w:val="24"/>
        </w:rPr>
        <w:t>dobr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74099B">
        <w:rPr>
          <w:rFonts w:ascii="Times New Roman" w:hAnsi="Times New Roman" w:cs="Times New Roman"/>
          <w:sz w:val="24"/>
          <w:szCs w:val="24"/>
        </w:rPr>
        <w:t xml:space="preserve"> znajomość języka angielskiego w mowie i piśmie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62D" w:rsidRDefault="0081762D" w:rsidP="0074099B">
      <w:pPr>
        <w:tabs>
          <w:tab w:val="left" w:pos="360"/>
        </w:tabs>
        <w:ind w:hanging="425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6C0B18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  Zakres zadań wykonywanych na stanowisku dyrektora Galerii Sztuki Współczesnej:</w:t>
      </w:r>
    </w:p>
    <w:p w:rsidR="0081762D" w:rsidRDefault="0081762D" w:rsidP="0074099B">
      <w:pPr>
        <w:pStyle w:val="Akapitzlist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Zarządzanie Galerią i reprezentowanie instytucji na zewnątrz.</w:t>
      </w:r>
    </w:p>
    <w:p w:rsidR="0081762D" w:rsidRDefault="0081762D" w:rsidP="0074099B">
      <w:pPr>
        <w:pStyle w:val="Akapitzlist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Odpowiedzialność za całokształt działalności instytucji: realizację zadań statutowych, działalność merytoryczną oraz administracyjną.</w:t>
      </w:r>
    </w:p>
    <w:p w:rsidR="00E25B60" w:rsidRPr="00962093" w:rsidRDefault="0081762D" w:rsidP="00E25B60">
      <w:pPr>
        <w:pStyle w:val="Akapitzlist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Kierowanie zakładem pracy, wykonywanie obowiązków pracodawcy wobec osób zatrudnionych w Galerii.</w:t>
      </w:r>
    </w:p>
    <w:p w:rsidR="0081762D" w:rsidRDefault="0081762D" w:rsidP="0074099B">
      <w:pPr>
        <w:pStyle w:val="Akapitzlist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Gospodarka finansowa i odpowiedzialność za mienie instytucji.</w:t>
      </w:r>
    </w:p>
    <w:p w:rsidR="00962093" w:rsidRPr="00962093" w:rsidRDefault="00962093" w:rsidP="00962093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1762D" w:rsidRPr="006C0B18" w:rsidRDefault="0081762D" w:rsidP="0074099B">
      <w:pPr>
        <w:pStyle w:val="Akapitzlist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Określenie planów bieżącej działalności oraz planów rozwoju Galerii, w tym realizowanie postanowień umowy w sprawie warunków organizacyjno-finansowych działalności Galerii Sztuki Współczesnej oraz programu jej działania, która zostanie zawarta z dyrektorem. </w:t>
      </w:r>
    </w:p>
    <w:p w:rsidR="0081762D" w:rsidRPr="006C0B18" w:rsidRDefault="0081762D" w:rsidP="008176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6C0B18">
        <w:rPr>
          <w:rFonts w:ascii="Times New Roman" w:hAnsi="Times New Roman" w:cs="Times New Roman"/>
          <w:b/>
          <w:sz w:val="24"/>
          <w:szCs w:val="24"/>
        </w:rPr>
        <w:t>Wykaz dokumentów wymaganych od kandydatów:</w:t>
      </w:r>
    </w:p>
    <w:p w:rsidR="0081762D" w:rsidRDefault="0081762D" w:rsidP="0081762D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 xml:space="preserve">Oferty, składane przez osoby przystępujące do konkursu, powinny zawierać następujące dokumenty: </w:t>
      </w:r>
    </w:p>
    <w:p w:rsidR="0081762D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pisemne zgłoszenie przystąpienia do konkursu z motywacją kandydowania                           na stanowisko dyrektora Galerii;</w:t>
      </w:r>
    </w:p>
    <w:p w:rsidR="0081762D" w:rsidRPr="0074099B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autorski program </w:t>
      </w:r>
      <w:r w:rsidRPr="0074099B">
        <w:rPr>
          <w:rFonts w:ascii="Times New Roman" w:hAnsi="Times New Roman" w:cs="Times New Roman"/>
          <w:sz w:val="24"/>
          <w:szCs w:val="24"/>
        </w:rPr>
        <w:t xml:space="preserve">realizacji zadań w zakresie bieżącego funkcjonowania i rozwoju Galerii </w:t>
      </w:r>
      <w:r w:rsidR="00FB0315">
        <w:rPr>
          <w:rFonts w:ascii="Times New Roman" w:hAnsi="Times New Roman" w:cs="Times New Roman"/>
          <w:sz w:val="24"/>
          <w:szCs w:val="24"/>
        </w:rPr>
        <w:t>S</w:t>
      </w:r>
      <w:r w:rsidRPr="0074099B">
        <w:rPr>
          <w:rFonts w:ascii="Times New Roman" w:hAnsi="Times New Roman" w:cs="Times New Roman"/>
          <w:sz w:val="24"/>
          <w:szCs w:val="24"/>
        </w:rPr>
        <w:t>ztuki Współczesnej na lata 2020-202</w:t>
      </w:r>
      <w:r w:rsidR="00FB0315">
        <w:rPr>
          <w:rFonts w:ascii="Times New Roman" w:hAnsi="Times New Roman" w:cs="Times New Roman"/>
          <w:sz w:val="24"/>
          <w:szCs w:val="24"/>
        </w:rPr>
        <w:t>3</w:t>
      </w:r>
      <w:r w:rsidRPr="0074099B">
        <w:rPr>
          <w:rFonts w:ascii="Times New Roman" w:hAnsi="Times New Roman" w:cs="Times New Roman"/>
          <w:sz w:val="24"/>
          <w:szCs w:val="24"/>
        </w:rPr>
        <w:t>, o max. objętości 10 stron A4, zawierający między innymi:</w:t>
      </w:r>
    </w:p>
    <w:p w:rsidR="0081762D" w:rsidRPr="0074099B" w:rsidRDefault="0081762D" w:rsidP="0081762D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099B">
        <w:rPr>
          <w:rFonts w:ascii="Times New Roman" w:hAnsi="Times New Roman" w:cs="Times New Roman"/>
          <w:sz w:val="24"/>
          <w:szCs w:val="24"/>
        </w:rPr>
        <w:t>określenie wizji działalności, celów strategicznych i kierunków rozwoju Galerii          na lata 2020-202</w:t>
      </w:r>
      <w:r w:rsidR="00FB0315">
        <w:rPr>
          <w:rFonts w:ascii="Times New Roman" w:hAnsi="Times New Roman" w:cs="Times New Roman"/>
          <w:sz w:val="24"/>
          <w:szCs w:val="24"/>
        </w:rPr>
        <w:t>3</w:t>
      </w:r>
      <w:r w:rsidRPr="0074099B">
        <w:rPr>
          <w:rFonts w:ascii="Times New Roman" w:hAnsi="Times New Roman" w:cs="Times New Roman"/>
          <w:sz w:val="24"/>
          <w:szCs w:val="24"/>
        </w:rPr>
        <w:t>,</w:t>
      </w:r>
    </w:p>
    <w:p w:rsidR="0081762D" w:rsidRPr="0074099B" w:rsidRDefault="0081762D" w:rsidP="0081762D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099B">
        <w:rPr>
          <w:rFonts w:ascii="Times New Roman" w:hAnsi="Times New Roman" w:cs="Times New Roman"/>
          <w:sz w:val="24"/>
          <w:szCs w:val="24"/>
        </w:rPr>
        <w:t>program działalności merytorycznej uwzględniający ramowy plan wystaw Galerii      na lata 2020-202</w:t>
      </w:r>
      <w:r w:rsidR="00FB0315">
        <w:rPr>
          <w:rFonts w:ascii="Times New Roman" w:hAnsi="Times New Roman" w:cs="Times New Roman"/>
          <w:sz w:val="24"/>
          <w:szCs w:val="24"/>
        </w:rPr>
        <w:t>3</w:t>
      </w:r>
      <w:r w:rsidRPr="0074099B">
        <w:rPr>
          <w:rFonts w:ascii="Times New Roman" w:hAnsi="Times New Roman" w:cs="Times New Roman"/>
          <w:sz w:val="24"/>
          <w:szCs w:val="24"/>
        </w:rPr>
        <w:t xml:space="preserve"> oraz plan działalności edukacyjnej,</w:t>
      </w:r>
    </w:p>
    <w:p w:rsidR="0081762D" w:rsidRDefault="0081762D" w:rsidP="0081762D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099B">
        <w:rPr>
          <w:rFonts w:ascii="Times New Roman" w:hAnsi="Times New Roman" w:cs="Times New Roman"/>
          <w:sz w:val="24"/>
          <w:szCs w:val="24"/>
        </w:rPr>
        <w:t>zakres współpracy z instytucjami</w:t>
      </w:r>
      <w:r>
        <w:rPr>
          <w:rFonts w:ascii="Times New Roman" w:hAnsi="Times New Roman" w:cs="Times New Roman"/>
          <w:sz w:val="24"/>
          <w:szCs w:val="24"/>
        </w:rPr>
        <w:t xml:space="preserve"> i podmiotami krajowymi i zagranicznymi                     w zakresie realizacji działań statutowych,</w:t>
      </w:r>
    </w:p>
    <w:p w:rsidR="0081762D" w:rsidRDefault="0081762D" w:rsidP="0081762D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odniesienie do struktury organizacyjnej Galerii, wykorzystania obiektów, warunków finansowych instytucji oraz ewentualnych działań remontowych </w:t>
      </w:r>
      <w:r w:rsidR="00BC0CDF">
        <w:rPr>
          <w:rFonts w:ascii="Times New Roman" w:hAnsi="Times New Roman" w:cs="Times New Roman"/>
          <w:sz w:val="24"/>
          <w:szCs w:val="24"/>
        </w:rPr>
        <w:t xml:space="preserve">i inwestycyjnych                  </w:t>
      </w:r>
    </w:p>
    <w:p w:rsidR="0081762D" w:rsidRDefault="0081762D" w:rsidP="00C24746">
      <w:pPr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366D0">
        <w:rPr>
          <w:rFonts w:ascii="Times New Roman" w:hAnsi="Times New Roman" w:cs="Times New Roman"/>
          <w:sz w:val="24"/>
          <w:szCs w:val="24"/>
        </w:rPr>
        <w:t xml:space="preserve">Autorski program, o którym mowa w punkcie 2 </w:t>
      </w:r>
      <w:r w:rsidRPr="0001206E">
        <w:rPr>
          <w:rFonts w:ascii="Times New Roman" w:hAnsi="Times New Roman" w:cs="Times New Roman"/>
          <w:sz w:val="24"/>
          <w:szCs w:val="24"/>
        </w:rPr>
        <w:t>powinien uwzględniać</w:t>
      </w:r>
      <w:r>
        <w:rPr>
          <w:rFonts w:ascii="Times New Roman" w:hAnsi="Times New Roman" w:cs="Times New Roman"/>
          <w:sz w:val="24"/>
          <w:szCs w:val="24"/>
        </w:rPr>
        <w:t xml:space="preserve"> dotychczasowy </w:t>
      </w:r>
      <w:r w:rsidRPr="00E366D0">
        <w:rPr>
          <w:rFonts w:ascii="Times New Roman" w:hAnsi="Times New Roman" w:cs="Times New Roman"/>
          <w:sz w:val="24"/>
          <w:szCs w:val="24"/>
        </w:rPr>
        <w:t>dorob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366D0">
        <w:rPr>
          <w:rFonts w:ascii="Times New Roman" w:hAnsi="Times New Roman" w:cs="Times New Roman"/>
          <w:sz w:val="24"/>
          <w:szCs w:val="24"/>
        </w:rPr>
        <w:t>k Galerii, posiadan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366D0">
        <w:rPr>
          <w:rFonts w:ascii="Times New Roman" w:hAnsi="Times New Roman" w:cs="Times New Roman"/>
          <w:sz w:val="24"/>
          <w:szCs w:val="24"/>
        </w:rPr>
        <w:t xml:space="preserve"> przez nią zasob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366D0">
        <w:rPr>
          <w:rFonts w:ascii="Times New Roman" w:hAnsi="Times New Roman" w:cs="Times New Roman"/>
          <w:sz w:val="24"/>
          <w:szCs w:val="24"/>
        </w:rPr>
        <w:t xml:space="preserve"> i zbior</w:t>
      </w:r>
      <w:r>
        <w:rPr>
          <w:rFonts w:ascii="Times New Roman" w:hAnsi="Times New Roman" w:cs="Times New Roman"/>
          <w:sz w:val="24"/>
          <w:szCs w:val="24"/>
        </w:rPr>
        <w:t>y oraz</w:t>
      </w:r>
      <w:r w:rsidRPr="00E366D0">
        <w:rPr>
          <w:rFonts w:ascii="Times New Roman" w:hAnsi="Times New Roman" w:cs="Times New Roman"/>
          <w:sz w:val="24"/>
          <w:szCs w:val="24"/>
        </w:rPr>
        <w:t xml:space="preserve"> powinien być zgodny z celami i zadaniami </w:t>
      </w:r>
      <w:r>
        <w:rPr>
          <w:rFonts w:ascii="Times New Roman" w:hAnsi="Times New Roman" w:cs="Times New Roman"/>
          <w:sz w:val="24"/>
          <w:szCs w:val="24"/>
        </w:rPr>
        <w:t>statutowymi;</w:t>
      </w:r>
    </w:p>
    <w:p w:rsidR="0081762D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życiorys z opisem przebiegu pracy zawodowej;</w:t>
      </w:r>
    </w:p>
    <w:p w:rsidR="0081762D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zrealizowanych projektów kulturalnych, w tym wystawienniczych w ostatnich        </w:t>
      </w:r>
      <w:r w:rsidR="002C0D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latach, z krótkim opisem;</w:t>
      </w:r>
    </w:p>
    <w:p w:rsidR="0081762D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 dokumentów potwierdzających posiadane wykształcenie i kwalifikacje (dyplomy, świadectwa, certyfikaty);</w:t>
      </w:r>
    </w:p>
    <w:p w:rsidR="0081762D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 dokumentów potwierdzających wymagany staż pracy i doświadczenie (świadectwa pracy, zaświadczenie o aktualnym zatrudnieniu lub inne dokumenty potwierdzające okres zatrudnienia);</w:t>
      </w:r>
    </w:p>
    <w:p w:rsidR="0081762D" w:rsidRPr="00F17A45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7A45">
        <w:rPr>
          <w:rFonts w:ascii="Times New Roman" w:hAnsi="Times New Roman" w:cs="Times New Roman"/>
          <w:sz w:val="24"/>
          <w:szCs w:val="24"/>
        </w:rPr>
        <w:t>dokumenty potwierdzające kompetencje i umiejętności (rekomendacje, opinie, informacje);</w:t>
      </w:r>
    </w:p>
    <w:p w:rsidR="00E25B60" w:rsidRPr="00FB0315" w:rsidRDefault="0081762D" w:rsidP="00E25B60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posiadaniu pełnej zdolności do czynności prawnych oraz korzystan</w:t>
      </w:r>
      <w:r w:rsidR="00FB0315">
        <w:rPr>
          <w:rFonts w:ascii="Times New Roman" w:hAnsi="Times New Roman" w:cs="Times New Roman"/>
          <w:sz w:val="24"/>
          <w:szCs w:val="24"/>
        </w:rPr>
        <w:t>ia           z praw publicznych;</w:t>
      </w:r>
    </w:p>
    <w:p w:rsidR="0081762D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7A45">
        <w:rPr>
          <w:rFonts w:ascii="Times New Roman" w:hAnsi="Times New Roman" w:cs="Times New Roman"/>
          <w:sz w:val="24"/>
          <w:szCs w:val="24"/>
        </w:rPr>
        <w:t xml:space="preserve">oświadczenie, że kandydat nie był karany zakazem pełnienia funkcji związanych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17A45">
        <w:rPr>
          <w:rFonts w:ascii="Times New Roman" w:hAnsi="Times New Roman" w:cs="Times New Roman"/>
          <w:sz w:val="24"/>
          <w:szCs w:val="24"/>
        </w:rPr>
        <w:t xml:space="preserve">z dysponowaniem środkami publicznymi, o których mowa w art. 31 ust.1 pkt 4 ustawy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17A45">
        <w:rPr>
          <w:rFonts w:ascii="Times New Roman" w:hAnsi="Times New Roman" w:cs="Times New Roman"/>
          <w:sz w:val="24"/>
          <w:szCs w:val="24"/>
        </w:rPr>
        <w:t>z dnia 17 grudnia 2004 r. o odpowiedzialności za naruszenie dyscypliny finansów publicznych ( Dz. U. z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17A45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7A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poz. 1458</w:t>
      </w:r>
      <w:r w:rsidRPr="00F17A4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17A4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17A45">
        <w:rPr>
          <w:rFonts w:ascii="Times New Roman" w:hAnsi="Times New Roman" w:cs="Times New Roman"/>
          <w:sz w:val="24"/>
          <w:szCs w:val="24"/>
        </w:rPr>
        <w:t>. zm.);</w:t>
      </w:r>
    </w:p>
    <w:p w:rsidR="00962093" w:rsidRDefault="00962093" w:rsidP="0096209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62093" w:rsidRDefault="00962093" w:rsidP="0096209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62093" w:rsidRPr="00962093" w:rsidRDefault="00962093" w:rsidP="00962093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1762D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oświadczenie kandydata, że nie był skazany prawomocnym wyrokiem sądu                            za przestępstwo popełnione umyślnie ścigane z oskarżeniu publicznego lub przestępstwo skarbowe popełnione umyślnie, oraz, że nie toczy się przeciwko niemu postępowanie karne lub karno-skarbowe;</w:t>
      </w:r>
    </w:p>
    <w:p w:rsidR="0081762D" w:rsidRDefault="0081762D" w:rsidP="0081762D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kontaktowe; w tym adres do korespondencji elektronicznej i telefon;</w:t>
      </w:r>
    </w:p>
    <w:p w:rsidR="0081762D" w:rsidRPr="00E25B60" w:rsidRDefault="0081762D" w:rsidP="00E25B60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o wyrażeniu zgody na przetwarzanie swoich danych osobowych w celu uczestniczenia w postępowaniu konkursowym, w przypadku przedłożenia dodatkowych innych dokumentów lub danych, niż wskazane powyżej.</w:t>
      </w:r>
    </w:p>
    <w:p w:rsidR="0081762D" w:rsidRDefault="0081762D" w:rsidP="0081762D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Kopie dokumentów powinny być przez kandydata potwierdzone za zgodność z oryginałem     na każdej stronie dokumentu, wraz z datą.</w:t>
      </w:r>
    </w:p>
    <w:p w:rsidR="0081762D" w:rsidRDefault="0081762D" w:rsidP="0081762D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Oświadczenia i dokumenty powinny być podpisane własnoręcznie przez kandydata                        i opatrzone datą, a strony dokumentów ponumerowane.</w:t>
      </w:r>
    </w:p>
    <w:p w:rsidR="0081762D" w:rsidRDefault="0081762D" w:rsidP="0081762D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Oferta osoby przystępującej do konkursu może też dodatkowo zawierać kopie: posiadanych opinii lub referencji, dodatkowych certyfikatów, posiadanych tytułów; informacji                                o dodatkowych umiejętnościach czy kwalifikacjach. </w:t>
      </w:r>
    </w:p>
    <w:p w:rsidR="0081762D" w:rsidRDefault="0081762D" w:rsidP="0081762D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1762D" w:rsidRDefault="0081762D" w:rsidP="0081762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>Kandydaci na stanowisko dyrektora mogą zapoznać się z</w:t>
      </w:r>
      <w:r w:rsidR="00EA2A39">
        <w:rPr>
          <w:rFonts w:ascii="Times New Roman" w:hAnsi="Times New Roman" w:cs="Times New Roman"/>
          <w:b/>
          <w:sz w:val="24"/>
          <w:szCs w:val="24"/>
        </w:rPr>
        <w:t xml:space="preserve"> dokumentami i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informacjami o warunkach organizacyjno-finansowych </w:t>
      </w:r>
      <w:r>
        <w:rPr>
          <w:rFonts w:ascii="Times New Roman" w:hAnsi="Times New Roman" w:cs="Times New Roman"/>
          <w:sz w:val="24"/>
          <w:szCs w:val="24"/>
        </w:rPr>
        <w:t xml:space="preserve">funkcjonowania Galerii Sztuki Współczesnej oraz informacjami na temat działalności Galerii w siedzibie Wydziału Kultury, Turystyki </w:t>
      </w:r>
      <w:r w:rsidR="00F4642E">
        <w:rPr>
          <w:rFonts w:ascii="Times New Roman" w:hAnsi="Times New Roman" w:cs="Times New Roman"/>
          <w:sz w:val="24"/>
          <w:szCs w:val="24"/>
        </w:rPr>
        <w:t xml:space="preserve">                           i Współpracy </w:t>
      </w:r>
      <w:r>
        <w:rPr>
          <w:rFonts w:ascii="Times New Roman" w:hAnsi="Times New Roman" w:cs="Times New Roman"/>
          <w:sz w:val="24"/>
          <w:szCs w:val="24"/>
        </w:rPr>
        <w:t xml:space="preserve">Zagranicznej Urzędu Miasta Opola, ul. Stefana Żeromskiego 3, w godzinach 8-14,                           tel. </w:t>
      </w:r>
      <w:r w:rsidRPr="0001206E">
        <w:rPr>
          <w:rFonts w:ascii="Times New Roman" w:hAnsi="Times New Roman" w:cs="Times New Roman"/>
          <w:sz w:val="24"/>
          <w:szCs w:val="24"/>
        </w:rPr>
        <w:t>(77)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06E">
        <w:rPr>
          <w:rFonts w:ascii="Times New Roman" w:hAnsi="Times New Roman" w:cs="Times New Roman"/>
          <w:sz w:val="24"/>
          <w:szCs w:val="24"/>
        </w:rPr>
        <w:t>54114</w:t>
      </w:r>
      <w:r w:rsidR="008B0292">
        <w:rPr>
          <w:rFonts w:ascii="Times New Roman" w:hAnsi="Times New Roman" w:cs="Times New Roman"/>
          <w:sz w:val="24"/>
          <w:szCs w:val="24"/>
        </w:rPr>
        <w:t>14</w:t>
      </w:r>
      <w:r w:rsidRPr="0001206E">
        <w:rPr>
          <w:rFonts w:ascii="Times New Roman" w:hAnsi="Times New Roman" w:cs="Times New Roman"/>
          <w:sz w:val="24"/>
          <w:szCs w:val="24"/>
        </w:rPr>
        <w:t>, (77)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206E">
        <w:rPr>
          <w:rFonts w:ascii="Times New Roman" w:hAnsi="Times New Roman" w:cs="Times New Roman"/>
          <w:sz w:val="24"/>
          <w:szCs w:val="24"/>
        </w:rPr>
        <w:t>54114</w:t>
      </w:r>
      <w:r w:rsidR="008B0292">
        <w:rPr>
          <w:rFonts w:ascii="Times New Roman" w:hAnsi="Times New Roman" w:cs="Times New Roman"/>
          <w:sz w:val="24"/>
          <w:szCs w:val="24"/>
        </w:rPr>
        <w:t>22</w:t>
      </w:r>
      <w:r w:rsidRPr="000120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62D" w:rsidRDefault="0081762D" w:rsidP="0081762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1762D" w:rsidRDefault="0081762D" w:rsidP="0081762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Miejsce i termin składania dokumentów</w:t>
      </w:r>
    </w:p>
    <w:p w:rsidR="0081762D" w:rsidRDefault="0081762D" w:rsidP="0081762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Kandydaci przystępujący do konkursu </w:t>
      </w:r>
      <w:r w:rsidR="00751EB2">
        <w:rPr>
          <w:rFonts w:ascii="Times New Roman" w:hAnsi="Times New Roman" w:cs="Times New Roman"/>
          <w:sz w:val="24"/>
          <w:szCs w:val="24"/>
        </w:rPr>
        <w:t>mogą składać</w:t>
      </w:r>
      <w:r>
        <w:rPr>
          <w:rFonts w:ascii="Times New Roman" w:hAnsi="Times New Roman" w:cs="Times New Roman"/>
          <w:sz w:val="24"/>
          <w:szCs w:val="24"/>
        </w:rPr>
        <w:t xml:space="preserve"> swoje oferty wraz z wymaganymi dokumentami </w:t>
      </w:r>
      <w:r w:rsidR="00962093" w:rsidRPr="00962093">
        <w:rPr>
          <w:rFonts w:ascii="Times New Roman" w:hAnsi="Times New Roman" w:cs="Times New Roman"/>
          <w:sz w:val="24"/>
          <w:szCs w:val="24"/>
        </w:rPr>
        <w:t>w zamkniętej kopercie</w:t>
      </w:r>
      <w:r w:rsidR="00962093">
        <w:rPr>
          <w:rFonts w:ascii="Times New Roman" w:hAnsi="Times New Roman" w:cs="Times New Roman"/>
          <w:sz w:val="24"/>
          <w:szCs w:val="24"/>
        </w:rPr>
        <w:t>,</w:t>
      </w:r>
      <w:r w:rsidR="00962093" w:rsidRPr="00962093">
        <w:rPr>
          <w:rFonts w:ascii="Times New Roman" w:hAnsi="Times New Roman" w:cs="Times New Roman"/>
          <w:sz w:val="24"/>
          <w:szCs w:val="24"/>
        </w:rPr>
        <w:t xml:space="preserve"> w Kancelarii Ogólnej (Biurze Podawczym) Urzędu Miasta Opola, Rynek-Ratusz, 45-015 Opole lub przes</w:t>
      </w:r>
      <w:r w:rsidR="00962093">
        <w:rPr>
          <w:rFonts w:ascii="Times New Roman" w:hAnsi="Times New Roman" w:cs="Times New Roman"/>
          <w:sz w:val="24"/>
          <w:szCs w:val="24"/>
        </w:rPr>
        <w:t xml:space="preserve">łać pocztą </w:t>
      </w:r>
      <w:r w:rsidR="00F4642E">
        <w:rPr>
          <w:rFonts w:ascii="Times New Roman" w:hAnsi="Times New Roman" w:cs="Times New Roman"/>
          <w:sz w:val="24"/>
          <w:szCs w:val="24"/>
        </w:rPr>
        <w:t xml:space="preserve">na wskazany </w:t>
      </w:r>
      <w:r w:rsidR="00962093" w:rsidRPr="00962093">
        <w:rPr>
          <w:rFonts w:ascii="Times New Roman" w:hAnsi="Times New Roman" w:cs="Times New Roman"/>
          <w:sz w:val="24"/>
          <w:szCs w:val="24"/>
        </w:rPr>
        <w:t xml:space="preserve">adres z dopiskiem: </w:t>
      </w:r>
      <w:r w:rsidR="00962093" w:rsidRPr="00962093">
        <w:rPr>
          <w:rFonts w:ascii="Times New Roman" w:hAnsi="Times New Roman" w:cs="Times New Roman"/>
          <w:b/>
          <w:sz w:val="24"/>
          <w:szCs w:val="24"/>
        </w:rPr>
        <w:t>„KONKURS na kandydata na stanowisko dyrektora Galerii Sztuki Współczesnej w Opolu – NIE OTWIERAĆ”,</w:t>
      </w:r>
      <w:r w:rsidR="009620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terminie od dnia ukazania się ogłoszenia o konkursie </w:t>
      </w:r>
      <w:r w:rsidRPr="0074099B">
        <w:rPr>
          <w:rFonts w:ascii="Times New Roman" w:hAnsi="Times New Roman" w:cs="Times New Roman"/>
          <w:b/>
          <w:sz w:val="24"/>
          <w:szCs w:val="24"/>
        </w:rPr>
        <w:t>do dnia 2</w:t>
      </w:r>
      <w:r w:rsidR="00962093">
        <w:rPr>
          <w:rFonts w:ascii="Times New Roman" w:hAnsi="Times New Roman" w:cs="Times New Roman"/>
          <w:b/>
          <w:sz w:val="24"/>
          <w:szCs w:val="24"/>
        </w:rPr>
        <w:t>8</w:t>
      </w:r>
      <w:r w:rsidRPr="0074099B">
        <w:rPr>
          <w:rFonts w:ascii="Times New Roman" w:hAnsi="Times New Roman" w:cs="Times New Roman"/>
          <w:b/>
          <w:sz w:val="24"/>
          <w:szCs w:val="24"/>
        </w:rPr>
        <w:t xml:space="preserve"> lutego 2020 r.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25B60" w:rsidRDefault="0081762D" w:rsidP="0081762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dostarczenia ofert za pośrednictwem poczty decyduje data wpływu oferty </w:t>
      </w:r>
      <w:r w:rsidR="00BC0CD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do Urzędu Miasta Opola. Oferty, które wpłyną na podany adres w terminie innym niż </w:t>
      </w:r>
      <w:r w:rsidR="00F4642E">
        <w:rPr>
          <w:rFonts w:ascii="Times New Roman" w:hAnsi="Times New Roman" w:cs="Times New Roman"/>
          <w:sz w:val="24"/>
          <w:szCs w:val="24"/>
        </w:rPr>
        <w:t xml:space="preserve">wyżej </w:t>
      </w:r>
      <w:r>
        <w:rPr>
          <w:rFonts w:ascii="Times New Roman" w:hAnsi="Times New Roman" w:cs="Times New Roman"/>
          <w:sz w:val="24"/>
          <w:szCs w:val="24"/>
        </w:rPr>
        <w:t>wskazany, nie będą rozpatrywane.</w:t>
      </w:r>
    </w:p>
    <w:p w:rsidR="0081762D" w:rsidRPr="00962093" w:rsidRDefault="0081762D" w:rsidP="0081762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Przewidywany termin rozpatrzenia złożonych </w:t>
      </w:r>
      <w:r w:rsidRPr="0074099B">
        <w:rPr>
          <w:rFonts w:ascii="Times New Roman" w:hAnsi="Times New Roman" w:cs="Times New Roman"/>
          <w:b/>
          <w:sz w:val="24"/>
          <w:szCs w:val="24"/>
        </w:rPr>
        <w:t>ofert ustala się do dnia 27 marca 2020 r.</w:t>
      </w:r>
      <w:r>
        <w:rPr>
          <w:rFonts w:ascii="Times New Roman" w:hAnsi="Times New Roman" w:cs="Times New Roman"/>
          <w:sz w:val="24"/>
          <w:szCs w:val="24"/>
        </w:rPr>
        <w:t xml:space="preserve"> Konkurs przeprowadzi Komisja Konkursowa powołana przez Prezydenta Miasta Opola.                 O zakwalifikowaniu do konkursu i terminie rozmowy kwalifikacyjnej kandydaci zostaną powiadomieni indywidualnie.</w:t>
      </w:r>
    </w:p>
    <w:p w:rsidR="0081762D" w:rsidRDefault="0081762D" w:rsidP="0081762D">
      <w:pPr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Informacje pozostałe</w:t>
      </w:r>
    </w:p>
    <w:p w:rsidR="0081762D" w:rsidRDefault="0081762D" w:rsidP="0081762D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 prowadzonym postępowaniu konkursowym, w tym Komisji Konkursowej, będą zamieszczane na stronie </w:t>
      </w:r>
      <w:r w:rsidR="007F2681">
        <w:rPr>
          <w:rFonts w:ascii="Times New Roman" w:hAnsi="Times New Roman" w:cs="Times New Roman"/>
          <w:sz w:val="24"/>
          <w:szCs w:val="24"/>
        </w:rPr>
        <w:t xml:space="preserve">BIP organizatora </w:t>
      </w:r>
      <w:r w:rsidR="007F2681" w:rsidRPr="007F2681">
        <w:rPr>
          <w:rFonts w:ascii="Times New Roman" w:hAnsi="Times New Roman" w:cs="Times New Roman"/>
          <w:sz w:val="24"/>
          <w:szCs w:val="24"/>
        </w:rPr>
        <w:t xml:space="preserve">w zakładce: </w:t>
      </w:r>
      <w:r w:rsidR="007F2681" w:rsidRPr="007F2681">
        <w:rPr>
          <w:rFonts w:ascii="Times New Roman" w:hAnsi="Times New Roman" w:cs="Times New Roman"/>
          <w:i/>
          <w:sz w:val="24"/>
          <w:szCs w:val="24"/>
        </w:rPr>
        <w:t>Ogłoszenia o wolnych etatach/Miejskie j</w:t>
      </w:r>
      <w:r w:rsidR="00F772EF">
        <w:rPr>
          <w:rFonts w:ascii="Times New Roman" w:hAnsi="Times New Roman" w:cs="Times New Roman"/>
          <w:i/>
          <w:sz w:val="24"/>
          <w:szCs w:val="24"/>
        </w:rPr>
        <w:t xml:space="preserve">ednostki organizacyjne/Aktualne </w:t>
      </w:r>
      <w:r w:rsidR="007F2681" w:rsidRPr="007F2681">
        <w:rPr>
          <w:rFonts w:ascii="Times New Roman" w:hAnsi="Times New Roman" w:cs="Times New Roman"/>
          <w:i/>
          <w:sz w:val="24"/>
          <w:szCs w:val="24"/>
        </w:rPr>
        <w:t>ogłoszenia 2020/Galeria Sztuki Współczesnej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62D" w:rsidRPr="00F772EF" w:rsidRDefault="0081762D" w:rsidP="0081762D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72EF">
        <w:rPr>
          <w:rFonts w:ascii="Times New Roman" w:hAnsi="Times New Roman" w:cs="Times New Roman"/>
          <w:sz w:val="24"/>
          <w:szCs w:val="24"/>
        </w:rPr>
        <w:lastRenderedPageBreak/>
        <w:t xml:space="preserve">Objęcie stanowiska dyrektora Galerii Sztuki Współczesnej w Opolu, na okres </w:t>
      </w:r>
      <w:r w:rsidR="004E7CD0">
        <w:rPr>
          <w:rFonts w:ascii="Times New Roman" w:hAnsi="Times New Roman" w:cs="Times New Roman"/>
          <w:sz w:val="24"/>
          <w:szCs w:val="24"/>
        </w:rPr>
        <w:t>trzech</w:t>
      </w:r>
      <w:r w:rsidRPr="00F772EF">
        <w:rPr>
          <w:rFonts w:ascii="Times New Roman" w:hAnsi="Times New Roman" w:cs="Times New Roman"/>
          <w:sz w:val="24"/>
          <w:szCs w:val="24"/>
        </w:rPr>
        <w:t xml:space="preserve"> lat, nastąpi od 16 października 2020 roku.</w:t>
      </w:r>
    </w:p>
    <w:p w:rsidR="0081762D" w:rsidRPr="00F772EF" w:rsidRDefault="0081762D" w:rsidP="0081762D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72EF">
        <w:rPr>
          <w:rFonts w:ascii="Times New Roman" w:hAnsi="Times New Roman" w:cs="Times New Roman"/>
          <w:sz w:val="24"/>
          <w:szCs w:val="24"/>
        </w:rPr>
        <w:t xml:space="preserve">Informacji udziela Wydział Kultury, Turystyki i Współpracy Zagranicznej, </w:t>
      </w:r>
      <w:r w:rsidR="00F4642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772EF">
        <w:rPr>
          <w:rFonts w:ascii="Times New Roman" w:hAnsi="Times New Roman" w:cs="Times New Roman"/>
          <w:sz w:val="24"/>
          <w:szCs w:val="24"/>
        </w:rPr>
        <w:t>tel. (77)</w:t>
      </w:r>
      <w:r w:rsidR="00F4642E">
        <w:rPr>
          <w:rFonts w:ascii="Times New Roman" w:hAnsi="Times New Roman" w:cs="Times New Roman"/>
          <w:sz w:val="24"/>
          <w:szCs w:val="24"/>
        </w:rPr>
        <w:t xml:space="preserve"> </w:t>
      </w:r>
      <w:r w:rsidRPr="00F772EF">
        <w:rPr>
          <w:rFonts w:ascii="Times New Roman" w:hAnsi="Times New Roman" w:cs="Times New Roman"/>
          <w:sz w:val="24"/>
          <w:szCs w:val="24"/>
        </w:rPr>
        <w:t>54114</w:t>
      </w:r>
      <w:r w:rsidR="008B0292">
        <w:rPr>
          <w:rFonts w:ascii="Times New Roman" w:hAnsi="Times New Roman" w:cs="Times New Roman"/>
          <w:sz w:val="24"/>
          <w:szCs w:val="24"/>
        </w:rPr>
        <w:t>14</w:t>
      </w:r>
      <w:r w:rsidRPr="00F772EF">
        <w:rPr>
          <w:rFonts w:ascii="Times New Roman" w:hAnsi="Times New Roman" w:cs="Times New Roman"/>
          <w:sz w:val="24"/>
          <w:szCs w:val="24"/>
        </w:rPr>
        <w:t>, (77)</w:t>
      </w:r>
      <w:r w:rsidR="00F4642E">
        <w:rPr>
          <w:rFonts w:ascii="Times New Roman" w:hAnsi="Times New Roman" w:cs="Times New Roman"/>
          <w:sz w:val="24"/>
          <w:szCs w:val="24"/>
        </w:rPr>
        <w:t xml:space="preserve"> </w:t>
      </w:r>
      <w:r w:rsidRPr="00F772EF">
        <w:rPr>
          <w:rFonts w:ascii="Times New Roman" w:hAnsi="Times New Roman" w:cs="Times New Roman"/>
          <w:sz w:val="24"/>
          <w:szCs w:val="24"/>
        </w:rPr>
        <w:t>54114</w:t>
      </w:r>
      <w:r w:rsidR="008B0292">
        <w:rPr>
          <w:rFonts w:ascii="Times New Roman" w:hAnsi="Times New Roman" w:cs="Times New Roman"/>
          <w:sz w:val="24"/>
          <w:szCs w:val="24"/>
        </w:rPr>
        <w:t>22.</w:t>
      </w:r>
      <w:r w:rsidRPr="00F77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3B7" w:rsidRDefault="0081762D" w:rsidP="00F772EF">
      <w:pPr>
        <w:jc w:val="both"/>
      </w:pPr>
      <w:r>
        <w:rPr>
          <w:rFonts w:ascii="Times New Roman" w:hAnsi="Times New Roman" w:cs="Times New Roman"/>
          <w:sz w:val="24"/>
          <w:szCs w:val="24"/>
        </w:rPr>
        <w:t>Klauzula i</w:t>
      </w:r>
      <w:r w:rsidRPr="00797590">
        <w:rPr>
          <w:rFonts w:ascii="Times New Roman" w:hAnsi="Times New Roman" w:cs="Times New Roman"/>
          <w:sz w:val="24"/>
          <w:szCs w:val="24"/>
        </w:rPr>
        <w:t>nformac</w:t>
      </w:r>
      <w:r>
        <w:rPr>
          <w:rFonts w:ascii="Times New Roman" w:hAnsi="Times New Roman" w:cs="Times New Roman"/>
          <w:sz w:val="24"/>
          <w:szCs w:val="24"/>
        </w:rPr>
        <w:t>yjna</w:t>
      </w:r>
      <w:r w:rsidRPr="00797590">
        <w:rPr>
          <w:rFonts w:ascii="Times New Roman" w:hAnsi="Times New Roman" w:cs="Times New Roman"/>
          <w:sz w:val="24"/>
          <w:szCs w:val="24"/>
        </w:rPr>
        <w:t xml:space="preserve"> o przetwarzaniu danych osobowych</w:t>
      </w:r>
      <w:r>
        <w:rPr>
          <w:rFonts w:ascii="Times New Roman" w:hAnsi="Times New Roman" w:cs="Times New Roman"/>
          <w:sz w:val="24"/>
          <w:szCs w:val="24"/>
        </w:rPr>
        <w:t xml:space="preserve"> znajduje się na stronie BIP organizatora w zakładce: </w:t>
      </w:r>
      <w:r>
        <w:rPr>
          <w:rFonts w:ascii="Times New Roman" w:hAnsi="Times New Roman" w:cs="Times New Roman"/>
          <w:i/>
          <w:sz w:val="24"/>
          <w:szCs w:val="24"/>
        </w:rPr>
        <w:t xml:space="preserve">Ogłoszenia o wolnych etatach/Miejskie jednostki organizacyjne/Aktualne ogłoszenia 2020/Galeria Sztuki Współczesnej </w:t>
      </w:r>
      <w:r>
        <w:rPr>
          <w:rFonts w:ascii="Times New Roman" w:hAnsi="Times New Roman" w:cs="Times New Roman"/>
          <w:sz w:val="24"/>
          <w:szCs w:val="24"/>
        </w:rPr>
        <w:t>oraz jest dostępna                 w Wydziale Kultury, Turystyki i Współpracy Zagranicznej Urzędu Miasta Opola.</w:t>
      </w:r>
    </w:p>
    <w:sectPr w:rsidR="00BF43B7" w:rsidSect="009F2275">
      <w:footerReference w:type="default" r:id="rId8"/>
      <w:pgSz w:w="11906" w:h="16838"/>
      <w:pgMar w:top="1417" w:right="1274" w:bottom="1417" w:left="1417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A39" w:rsidRDefault="00EA2A39" w:rsidP="00EA2A39">
      <w:pPr>
        <w:spacing w:after="0" w:line="240" w:lineRule="auto"/>
      </w:pPr>
      <w:r>
        <w:separator/>
      </w:r>
    </w:p>
  </w:endnote>
  <w:endnote w:type="continuationSeparator" w:id="0">
    <w:p w:rsidR="00EA2A39" w:rsidRDefault="00EA2A39" w:rsidP="00EA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013404"/>
      <w:docPartObj>
        <w:docPartGallery w:val="Page Numbers (Bottom of Page)"/>
        <w:docPartUnique/>
      </w:docPartObj>
    </w:sdtPr>
    <w:sdtEndPr/>
    <w:sdtContent>
      <w:p w:rsidR="009F2275" w:rsidRPr="00F835C6" w:rsidRDefault="009F2275" w:rsidP="009F2275">
        <w:pPr>
          <w:rPr>
            <w:rFonts w:ascii="Times New Roman" w:hAnsi="Times New Roman" w:cs="Times New Roman"/>
            <w:sz w:val="18"/>
            <w:szCs w:val="18"/>
          </w:rPr>
        </w:pPr>
        <w:r>
          <w:rPr>
            <w:rFonts w:ascii="Times New Roman" w:hAnsi="Times New Roman" w:cs="Times New Roman"/>
            <w:sz w:val="18"/>
            <w:szCs w:val="18"/>
          </w:rPr>
          <w:t>Załączn</w:t>
        </w:r>
        <w:r w:rsidR="008317FC">
          <w:rPr>
            <w:rFonts w:ascii="Times New Roman" w:hAnsi="Times New Roman" w:cs="Times New Roman"/>
            <w:sz w:val="18"/>
            <w:szCs w:val="18"/>
          </w:rPr>
          <w:t>ik do Zarządzenia Nr OR-I.0050.17.</w:t>
        </w:r>
        <w:r>
          <w:rPr>
            <w:rFonts w:ascii="Times New Roman" w:hAnsi="Times New Roman" w:cs="Times New Roman"/>
            <w:sz w:val="18"/>
            <w:szCs w:val="18"/>
          </w:rPr>
          <w:t xml:space="preserve">2020  Prezydenta Miasta Opola z dnia  </w:t>
        </w:r>
        <w:r w:rsidR="008317FC">
          <w:rPr>
            <w:rFonts w:ascii="Times New Roman" w:hAnsi="Times New Roman" w:cs="Times New Roman"/>
            <w:sz w:val="18"/>
            <w:szCs w:val="18"/>
          </w:rPr>
          <w:t>15 stycznia</w:t>
        </w:r>
        <w:r>
          <w:rPr>
            <w:rFonts w:ascii="Times New Roman" w:hAnsi="Times New Roman" w:cs="Times New Roman"/>
            <w:sz w:val="18"/>
            <w:szCs w:val="18"/>
          </w:rPr>
          <w:t xml:space="preserve"> 2020 r.</w:t>
        </w:r>
      </w:p>
      <w:p w:rsidR="00EA2A39" w:rsidRDefault="00EA2A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AFE">
          <w:rPr>
            <w:noProof/>
          </w:rPr>
          <w:t>4</w:t>
        </w:r>
        <w:r>
          <w:fldChar w:fldCharType="end"/>
        </w:r>
      </w:p>
    </w:sdtContent>
  </w:sdt>
  <w:p w:rsidR="00EA2A39" w:rsidRDefault="00EA2A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A39" w:rsidRDefault="00EA2A39" w:rsidP="00EA2A39">
      <w:pPr>
        <w:spacing w:after="0" w:line="240" w:lineRule="auto"/>
      </w:pPr>
      <w:r>
        <w:separator/>
      </w:r>
    </w:p>
  </w:footnote>
  <w:footnote w:type="continuationSeparator" w:id="0">
    <w:p w:rsidR="00EA2A39" w:rsidRDefault="00EA2A39" w:rsidP="00EA2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59B"/>
    <w:multiLevelType w:val="hybridMultilevel"/>
    <w:tmpl w:val="4D8EB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3EB"/>
    <w:multiLevelType w:val="hybridMultilevel"/>
    <w:tmpl w:val="2DD8F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239F"/>
    <w:multiLevelType w:val="hybridMultilevel"/>
    <w:tmpl w:val="9128106A"/>
    <w:lvl w:ilvl="0" w:tplc="A4607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F6CB1"/>
    <w:multiLevelType w:val="hybridMultilevel"/>
    <w:tmpl w:val="4580A510"/>
    <w:lvl w:ilvl="0" w:tplc="D51AFC6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65123F"/>
    <w:multiLevelType w:val="hybridMultilevel"/>
    <w:tmpl w:val="3EBE5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536F3"/>
    <w:multiLevelType w:val="hybridMultilevel"/>
    <w:tmpl w:val="8A041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C6AB6"/>
    <w:multiLevelType w:val="hybridMultilevel"/>
    <w:tmpl w:val="1D6AB9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76"/>
    <w:rsid w:val="000D5576"/>
    <w:rsid w:val="00150173"/>
    <w:rsid w:val="001768D4"/>
    <w:rsid w:val="001C2F66"/>
    <w:rsid w:val="002206CB"/>
    <w:rsid w:val="002C0D0D"/>
    <w:rsid w:val="004971EF"/>
    <w:rsid w:val="004D65F3"/>
    <w:rsid w:val="004E7CD0"/>
    <w:rsid w:val="00523AFE"/>
    <w:rsid w:val="005F19CD"/>
    <w:rsid w:val="0074099B"/>
    <w:rsid w:val="00751EB2"/>
    <w:rsid w:val="007F2681"/>
    <w:rsid w:val="0081762D"/>
    <w:rsid w:val="008317FC"/>
    <w:rsid w:val="008B0292"/>
    <w:rsid w:val="00962093"/>
    <w:rsid w:val="009E0B88"/>
    <w:rsid w:val="009F2275"/>
    <w:rsid w:val="00AC4E22"/>
    <w:rsid w:val="00BC0CDF"/>
    <w:rsid w:val="00BF43B7"/>
    <w:rsid w:val="00C064E1"/>
    <w:rsid w:val="00C24746"/>
    <w:rsid w:val="00D02E4C"/>
    <w:rsid w:val="00E25B60"/>
    <w:rsid w:val="00EA2A39"/>
    <w:rsid w:val="00F4642E"/>
    <w:rsid w:val="00F772EF"/>
    <w:rsid w:val="00F81127"/>
    <w:rsid w:val="00FB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B67A0AE-16E9-4616-BFA6-1330D969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6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762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A2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39"/>
  </w:style>
  <w:style w:type="paragraph" w:styleId="Stopka">
    <w:name w:val="footer"/>
    <w:basedOn w:val="Normalny"/>
    <w:link w:val="StopkaZnak"/>
    <w:uiPriority w:val="99"/>
    <w:unhideWhenUsed/>
    <w:rsid w:val="00EA2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39"/>
  </w:style>
  <w:style w:type="paragraph" w:styleId="Tekstdymka">
    <w:name w:val="Balloon Text"/>
    <w:basedOn w:val="Normalny"/>
    <w:link w:val="TekstdymkaZnak"/>
    <w:uiPriority w:val="99"/>
    <w:semiHidden/>
    <w:unhideWhenUsed/>
    <w:rsid w:val="001C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6EDEC-0163-4768-B127-4AAA3D74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Piątkowska</dc:creator>
  <cp:keywords/>
  <dc:description/>
  <cp:lastModifiedBy>Marta Piątkowska</cp:lastModifiedBy>
  <cp:revision>28</cp:revision>
  <cp:lastPrinted>2020-01-13T09:04:00Z</cp:lastPrinted>
  <dcterms:created xsi:type="dcterms:W3CDTF">2020-01-07T11:19:00Z</dcterms:created>
  <dcterms:modified xsi:type="dcterms:W3CDTF">2020-01-15T13:36:00Z</dcterms:modified>
</cp:coreProperties>
</file>